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F4" w:rsidRPr="006D62A6" w:rsidRDefault="00B80EF4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  <w:bookmarkStart w:id="0" w:name="_GoBack"/>
      <w:bookmarkEnd w:id="0"/>
      <w:r w:rsidRPr="006D62A6">
        <w:rPr>
          <w:rFonts w:asciiTheme="minorHAnsi" w:hAnsiTheme="minorHAnsi" w:cstheme="minorHAnsi"/>
          <w:i/>
          <w:sz w:val="28"/>
          <w:szCs w:val="28"/>
        </w:rPr>
        <w:t>PARAUGS</w:t>
      </w:r>
    </w:p>
    <w:p w:rsidR="0076495D" w:rsidRPr="006D62A6" w:rsidRDefault="002007D7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  <w:r w:rsidRPr="006D62A6">
        <w:rPr>
          <w:rFonts w:asciiTheme="minorHAnsi" w:hAnsiTheme="minorHAnsi" w:cstheme="minorHAnsi"/>
          <w:i/>
          <w:sz w:val="28"/>
          <w:szCs w:val="28"/>
        </w:rPr>
        <w:t xml:space="preserve">Latvijas </w:t>
      </w:r>
      <w:r w:rsidR="0076495D" w:rsidRPr="006D62A6">
        <w:rPr>
          <w:rFonts w:asciiTheme="minorHAnsi" w:hAnsiTheme="minorHAnsi" w:cstheme="minorHAnsi"/>
          <w:i/>
          <w:sz w:val="28"/>
          <w:szCs w:val="28"/>
        </w:rPr>
        <w:t>P</w:t>
      </w:r>
      <w:r w:rsidRPr="006D62A6">
        <w:rPr>
          <w:rFonts w:asciiTheme="minorHAnsi" w:hAnsiTheme="minorHAnsi" w:cstheme="minorHAnsi"/>
          <w:i/>
          <w:sz w:val="28"/>
          <w:szCs w:val="28"/>
        </w:rPr>
        <w:t xml:space="preserve">ašvaldību savienība: </w:t>
      </w:r>
    </w:p>
    <w:p w:rsidR="002007D7" w:rsidRPr="006D62A6" w:rsidRDefault="0076495D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  <w:r w:rsidRPr="006D62A6">
        <w:rPr>
          <w:rFonts w:asciiTheme="minorHAnsi" w:hAnsiTheme="minorHAnsi" w:cstheme="minorHAnsi"/>
          <w:i/>
          <w:sz w:val="28"/>
          <w:szCs w:val="28"/>
        </w:rPr>
        <w:t xml:space="preserve"> “Videokonference par personu datu aizsardzības jautājumiem”</w:t>
      </w:r>
      <w:r w:rsidR="002007D7" w:rsidRPr="006D62A6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:rsidR="00165F7F" w:rsidRPr="006D62A6" w:rsidRDefault="00165F7F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  <w:r w:rsidRPr="006D62A6">
        <w:rPr>
          <w:rFonts w:asciiTheme="minorHAnsi" w:hAnsiTheme="minorHAnsi" w:cstheme="minorHAnsi"/>
          <w:i/>
          <w:sz w:val="28"/>
          <w:szCs w:val="28"/>
        </w:rPr>
        <w:t>2018.</w:t>
      </w:r>
      <w:r w:rsidR="00BA455C" w:rsidRPr="006D62A6">
        <w:rPr>
          <w:rFonts w:asciiTheme="minorHAnsi" w:hAnsiTheme="minorHAnsi" w:cstheme="minorHAnsi"/>
          <w:i/>
          <w:sz w:val="28"/>
          <w:szCs w:val="28"/>
        </w:rPr>
        <w:t>gada 23.februāris.</w:t>
      </w:r>
    </w:p>
    <w:p w:rsidR="002007D7" w:rsidRPr="006D62A6" w:rsidRDefault="002007D7" w:rsidP="00B80EF4">
      <w:pPr>
        <w:jc w:val="right"/>
        <w:rPr>
          <w:rFonts w:asciiTheme="minorHAnsi" w:hAnsiTheme="minorHAnsi" w:cstheme="minorHAnsi"/>
          <w:i/>
          <w:sz w:val="28"/>
          <w:szCs w:val="28"/>
        </w:rPr>
      </w:pPr>
    </w:p>
    <w:p w:rsidR="00E53DF8" w:rsidRDefault="00112A66" w:rsidP="00425D1F">
      <w:pPr>
        <w:jc w:val="center"/>
        <w:rPr>
          <w:rFonts w:asciiTheme="minorHAnsi" w:hAnsiTheme="minorHAnsi" w:cstheme="minorHAnsi"/>
          <w:b/>
          <w:sz w:val="32"/>
          <w:szCs w:val="28"/>
        </w:rPr>
      </w:pPr>
      <w:r>
        <w:rPr>
          <w:rFonts w:asciiTheme="minorHAnsi" w:hAnsiTheme="minorHAnsi" w:cstheme="minorHAnsi"/>
          <w:b/>
          <w:sz w:val="32"/>
          <w:szCs w:val="28"/>
        </w:rPr>
        <w:t xml:space="preserve">Riska novērtēšana </w:t>
      </w:r>
      <w:r w:rsidR="00425D1F" w:rsidRPr="004F3C0D">
        <w:rPr>
          <w:rFonts w:asciiTheme="minorHAnsi" w:hAnsiTheme="minorHAnsi" w:cstheme="minorHAnsi"/>
          <w:b/>
          <w:sz w:val="32"/>
          <w:szCs w:val="28"/>
        </w:rPr>
        <w:t>ietekmes novērtējuma izstrāde</w:t>
      </w:r>
      <w:r>
        <w:rPr>
          <w:rFonts w:asciiTheme="minorHAnsi" w:hAnsiTheme="minorHAnsi" w:cstheme="minorHAnsi"/>
          <w:b/>
          <w:sz w:val="32"/>
          <w:szCs w:val="28"/>
        </w:rPr>
        <w:t>i</w:t>
      </w:r>
    </w:p>
    <w:p w:rsidR="00112A66" w:rsidRPr="00112A66" w:rsidRDefault="00112A66" w:rsidP="00425D1F">
      <w:pPr>
        <w:jc w:val="center"/>
        <w:rPr>
          <w:rFonts w:asciiTheme="minorHAnsi" w:hAnsiTheme="minorHAnsi" w:cstheme="minorHAnsi"/>
          <w:sz w:val="24"/>
          <w:szCs w:val="28"/>
        </w:rPr>
      </w:pPr>
    </w:p>
    <w:tbl>
      <w:tblPr>
        <w:tblStyle w:val="PlainTable3"/>
        <w:tblW w:w="10063" w:type="dxa"/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1275"/>
        <w:gridCol w:w="1418"/>
        <w:gridCol w:w="849"/>
      </w:tblGrid>
      <w:tr w:rsidR="00A43FAD" w:rsidRPr="007310B3" w:rsidTr="00A90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  <w:noWrap/>
            <w:vAlign w:val="center"/>
            <w:hideMark/>
          </w:tcPr>
          <w:p w:rsidR="00ED46C6" w:rsidRPr="007310B3" w:rsidRDefault="00ED46C6" w:rsidP="007310B3">
            <w:pPr>
              <w:jc w:val="center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Risku veidi</w:t>
            </w:r>
          </w:p>
        </w:tc>
        <w:tc>
          <w:tcPr>
            <w:tcW w:w="4111" w:type="dxa"/>
            <w:noWrap/>
            <w:vAlign w:val="center"/>
            <w:hideMark/>
          </w:tcPr>
          <w:p w:rsidR="00ED46C6" w:rsidRPr="007310B3" w:rsidRDefault="00ED46C6" w:rsidP="007310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Risku avoti</w:t>
            </w:r>
          </w:p>
        </w:tc>
        <w:tc>
          <w:tcPr>
            <w:tcW w:w="1275" w:type="dxa"/>
            <w:vAlign w:val="center"/>
            <w:hideMark/>
          </w:tcPr>
          <w:p w:rsidR="00ED46C6" w:rsidRPr="00A907C7" w:rsidRDefault="00ED46C6" w:rsidP="007310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907C7">
              <w:rPr>
                <w:rFonts w:asciiTheme="minorHAnsi" w:hAnsiTheme="minorHAnsi" w:cstheme="minorHAnsi"/>
                <w:sz w:val="20"/>
              </w:rPr>
              <w:t>Riska iestāšanās iespēja</w:t>
            </w:r>
            <w:r w:rsidR="007A55A2" w:rsidRPr="00A907C7">
              <w:rPr>
                <w:rFonts w:asciiTheme="minorHAnsi" w:hAnsiTheme="minorHAnsi" w:cstheme="minorHAnsi"/>
                <w:b w:val="0"/>
                <w:bCs w:val="0"/>
                <w:sz w:val="20"/>
              </w:rPr>
              <w:t>-</w:t>
            </w:r>
            <w:r w:rsidRPr="00A907C7">
              <w:rPr>
                <w:rFonts w:asciiTheme="minorHAnsi" w:hAnsiTheme="minorHAnsi" w:cstheme="minorHAnsi"/>
                <w:sz w:val="20"/>
              </w:rPr>
              <w:t>mība</w:t>
            </w:r>
          </w:p>
        </w:tc>
        <w:tc>
          <w:tcPr>
            <w:tcW w:w="1418" w:type="dxa"/>
            <w:vAlign w:val="center"/>
            <w:hideMark/>
          </w:tcPr>
          <w:p w:rsidR="00ED46C6" w:rsidRPr="00A907C7" w:rsidRDefault="00ED46C6" w:rsidP="009B23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aps w:val="0"/>
                <w:sz w:val="20"/>
              </w:rPr>
            </w:pPr>
            <w:r w:rsidRPr="00A907C7">
              <w:rPr>
                <w:rFonts w:asciiTheme="minorHAnsi" w:hAnsiTheme="minorHAnsi" w:cstheme="minorHAnsi"/>
                <w:sz w:val="20"/>
              </w:rPr>
              <w:t xml:space="preserve">Riska iestāšanās </w:t>
            </w:r>
            <w:r w:rsidR="009E55F7" w:rsidRPr="00A907C7">
              <w:rPr>
                <w:rFonts w:asciiTheme="minorHAnsi" w:hAnsiTheme="minorHAnsi" w:cstheme="minorHAnsi"/>
                <w:bCs w:val="0"/>
                <w:sz w:val="20"/>
              </w:rPr>
              <w:t>seku</w:t>
            </w:r>
            <w:r w:rsidR="009E55F7" w:rsidRPr="00A907C7">
              <w:rPr>
                <w:rFonts w:asciiTheme="minorHAnsi" w:hAnsiTheme="minorHAnsi" w:cstheme="minorHAnsi"/>
                <w:b w:val="0"/>
                <w:bCs w:val="0"/>
                <w:sz w:val="20"/>
              </w:rPr>
              <w:t xml:space="preserve"> </w:t>
            </w:r>
            <w:r w:rsidRPr="00A907C7">
              <w:rPr>
                <w:rFonts w:asciiTheme="minorHAnsi" w:hAnsiTheme="minorHAnsi" w:cstheme="minorHAnsi"/>
                <w:sz w:val="20"/>
              </w:rPr>
              <w:t>nopietnība</w:t>
            </w:r>
            <w:r w:rsidR="009B235E" w:rsidRPr="00A907C7">
              <w:rPr>
                <w:rFonts w:asciiTheme="minorHAnsi" w:hAnsiTheme="minorHAnsi" w:cstheme="minorHAnsi"/>
                <w:sz w:val="20"/>
              </w:rPr>
              <w:t>*</w:t>
            </w:r>
          </w:p>
        </w:tc>
        <w:tc>
          <w:tcPr>
            <w:tcW w:w="849" w:type="dxa"/>
            <w:vAlign w:val="center"/>
            <w:hideMark/>
          </w:tcPr>
          <w:p w:rsidR="00ED46C6" w:rsidRPr="00A907C7" w:rsidRDefault="00ED46C6" w:rsidP="007310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A907C7">
              <w:rPr>
                <w:rFonts w:asciiTheme="minorHAnsi" w:hAnsiTheme="minorHAnsi" w:cstheme="minorHAnsi"/>
                <w:sz w:val="20"/>
              </w:rPr>
              <w:t>RISKA ĪPAT</w:t>
            </w:r>
            <w:r w:rsidR="009E55F7" w:rsidRPr="00A907C7">
              <w:rPr>
                <w:rFonts w:asciiTheme="minorHAnsi" w:hAnsiTheme="minorHAnsi" w:cstheme="minorHAnsi"/>
                <w:b w:val="0"/>
                <w:bCs w:val="0"/>
                <w:sz w:val="20"/>
              </w:rPr>
              <w:t>-</w:t>
            </w:r>
            <w:r w:rsidRPr="00A907C7">
              <w:rPr>
                <w:rFonts w:asciiTheme="minorHAnsi" w:hAnsiTheme="minorHAnsi" w:cstheme="minorHAnsi"/>
                <w:sz w:val="20"/>
              </w:rPr>
              <w:t>SVARS</w:t>
            </w: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Pretlikumīga piekļuve</w:t>
            </w:r>
          </w:p>
        </w:tc>
        <w:tc>
          <w:tcPr>
            <w:tcW w:w="4111" w:type="dxa"/>
            <w:noWrap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ārējs apdraudējums: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ārēja fiziska piekļuve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ārēja attālināta elektroniska piekļuve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 xml:space="preserve">piegādes ķēdes risks (nekvalitatīvas </w:t>
            </w:r>
            <w:r w:rsidR="004F0627" w:rsidRPr="007310B3">
              <w:rPr>
                <w:rFonts w:asciiTheme="minorHAnsi" w:hAnsiTheme="minorHAnsi" w:cstheme="minorHAnsi"/>
              </w:rPr>
              <w:t>iekārtas</w:t>
            </w:r>
            <w:r w:rsidRPr="007310B3">
              <w:rPr>
                <w:rFonts w:asciiTheme="minorHAnsi" w:hAnsiTheme="minorHAnsi" w:cstheme="minorHAnsi"/>
              </w:rPr>
              <w:t>, servisa darbinieka kļūda)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iekšējs apdraudējums: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atbildīgā darbinieka neuzmanīga rīcība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datu subjekta</w:t>
            </w:r>
            <w:r w:rsidR="008B1FB4">
              <w:rPr>
                <w:rFonts w:asciiTheme="minorHAnsi" w:hAnsiTheme="minorHAnsi" w:cstheme="minorHAnsi"/>
              </w:rPr>
              <w:t>/trešās personas</w:t>
            </w:r>
            <w:r w:rsidRPr="007310B3">
              <w:rPr>
                <w:rFonts w:asciiTheme="minorHAnsi" w:hAnsiTheme="minorHAnsi" w:cstheme="minorHAnsi"/>
              </w:rPr>
              <w:t xml:space="preserve"> apzināta ļaunprātīga rīcība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6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neparedzams apdraudējums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noWrap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Nevēlamas izmaiņas datos</w:t>
            </w:r>
          </w:p>
        </w:tc>
        <w:tc>
          <w:tcPr>
            <w:tcW w:w="4111" w:type="dxa"/>
            <w:noWrap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ārējs apdraudējums: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ārēja fiziska piekļuve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ārēja attālināta elektroniska piekļuve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4</w:t>
            </w: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 xml:space="preserve">piegādes ķēdes risks (nekvalitatīvas </w:t>
            </w:r>
            <w:r w:rsidR="004F0627" w:rsidRPr="007310B3">
              <w:rPr>
                <w:rFonts w:asciiTheme="minorHAnsi" w:hAnsiTheme="minorHAnsi" w:cstheme="minorHAnsi"/>
              </w:rPr>
              <w:t>iekārtas</w:t>
            </w:r>
            <w:r w:rsidRPr="007310B3">
              <w:rPr>
                <w:rFonts w:asciiTheme="minorHAnsi" w:hAnsiTheme="minorHAnsi" w:cstheme="minorHAnsi"/>
              </w:rPr>
              <w:t>, servisa darbinieka kļūda)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iekšējs apdraudējums: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atbildīgā darbinieka neuzmanīga rīcība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415A19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15A19">
              <w:rPr>
                <w:rFonts w:asciiTheme="minorHAnsi" w:hAnsiTheme="minorHAnsi" w:cstheme="minorHAnsi"/>
              </w:rPr>
              <w:t>datu subjekta/trešās personas apzināta ļaunprātīga rīcība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3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neparedzams apdraudējums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Datu izzušana</w:t>
            </w:r>
          </w:p>
        </w:tc>
        <w:tc>
          <w:tcPr>
            <w:tcW w:w="4111" w:type="dxa"/>
            <w:noWrap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17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ārējs apdraudējums: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ārēja fiziska piekļuve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ārēja attālināta elektroniska piekļuve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4</w:t>
            </w: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piegādes ķēdes risks (nekvalitatīvas iek</w:t>
            </w:r>
            <w:r w:rsidR="004F0627" w:rsidRPr="007310B3">
              <w:rPr>
                <w:rFonts w:asciiTheme="minorHAnsi" w:hAnsiTheme="minorHAnsi" w:cstheme="minorHAnsi"/>
              </w:rPr>
              <w:t>ā</w:t>
            </w:r>
            <w:r w:rsidRPr="007310B3">
              <w:rPr>
                <w:rFonts w:asciiTheme="minorHAnsi" w:hAnsiTheme="minorHAnsi" w:cstheme="minorHAnsi"/>
              </w:rPr>
              <w:t>rtas, servisa darbinieka kļūda)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iekšējs apdraudējums: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atbildīgā darbinieka neuzmanīga rīcība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415A19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15A19">
              <w:rPr>
                <w:rFonts w:asciiTheme="minorHAnsi" w:hAnsiTheme="minorHAnsi" w:cstheme="minorHAnsi"/>
              </w:rPr>
              <w:t>datu subjekta/trešās personas apzināta ļaunprātīga rīcība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neparedzams apdraudējums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neparedzams nenovēršams apdraudējums (</w:t>
            </w:r>
            <w:proofErr w:type="spellStart"/>
            <w:r w:rsidRPr="007310B3">
              <w:rPr>
                <w:rFonts w:asciiTheme="minorHAnsi" w:hAnsiTheme="minorHAnsi" w:cstheme="minorHAnsi"/>
                <w:b/>
                <w:bCs/>
              </w:rPr>
              <w:t>force</w:t>
            </w:r>
            <w:proofErr w:type="spellEnd"/>
            <w:r w:rsidRPr="007310B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7310B3">
              <w:rPr>
                <w:rFonts w:asciiTheme="minorHAnsi" w:hAnsiTheme="minorHAnsi" w:cstheme="minorHAnsi"/>
                <w:b/>
                <w:bCs/>
              </w:rPr>
              <w:t>majeure</w:t>
            </w:r>
            <w:proofErr w:type="spellEnd"/>
            <w:r w:rsidRPr="007310B3">
              <w:rPr>
                <w:rFonts w:asciiTheme="minorHAnsi" w:hAnsiTheme="minorHAnsi" w:cstheme="minorHAnsi"/>
                <w:b/>
                <w:bCs/>
              </w:rPr>
              <w:t>):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4F0627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e</w:t>
            </w:r>
            <w:r w:rsidR="00ED46C6" w:rsidRPr="007310B3">
              <w:rPr>
                <w:rFonts w:asciiTheme="minorHAnsi" w:hAnsiTheme="minorHAnsi" w:cstheme="minorHAnsi"/>
              </w:rPr>
              <w:t>lekt</w:t>
            </w:r>
            <w:r w:rsidRPr="007310B3">
              <w:rPr>
                <w:rFonts w:asciiTheme="minorHAnsi" w:hAnsiTheme="minorHAnsi" w:cstheme="minorHAnsi"/>
              </w:rPr>
              <w:t>r</w:t>
            </w:r>
            <w:r w:rsidR="00ED46C6" w:rsidRPr="007310B3">
              <w:rPr>
                <w:rFonts w:asciiTheme="minorHAnsi" w:hAnsiTheme="minorHAnsi" w:cstheme="minorHAnsi"/>
              </w:rPr>
              <w:t>oenerģijas piegādes pārrāvums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4</w:t>
            </w: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ugunsgrēks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AB48CC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D46C6" w:rsidRPr="007310B3">
              <w:rPr>
                <w:rFonts w:asciiTheme="minorHAnsi" w:hAnsiTheme="minorHAnsi" w:cstheme="minorHAnsi"/>
              </w:rPr>
              <w:t>lūdi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AB48CC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ED46C6" w:rsidRPr="007310B3">
              <w:rPr>
                <w:rFonts w:asciiTheme="minorHAnsi" w:hAnsiTheme="minorHAnsi" w:cstheme="minorHAnsi"/>
              </w:rPr>
              <w:t>emestrīce u.c.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0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Datu nelikumīga izpaušana (noplūde)</w:t>
            </w:r>
          </w:p>
        </w:tc>
        <w:tc>
          <w:tcPr>
            <w:tcW w:w="4111" w:type="dxa"/>
            <w:noWrap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ārējs apdraudējums: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ārēja fiziska piekļuve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ārēja attālināta elektroniska piekļuve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4</w:t>
            </w: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piegādes ķēdes risks (nekvalitatīvas iek</w:t>
            </w:r>
            <w:r w:rsidR="004F0627" w:rsidRPr="007310B3">
              <w:rPr>
                <w:rFonts w:asciiTheme="minorHAnsi" w:hAnsiTheme="minorHAnsi" w:cstheme="minorHAnsi"/>
              </w:rPr>
              <w:t>ā</w:t>
            </w:r>
            <w:r w:rsidRPr="007310B3">
              <w:rPr>
                <w:rFonts w:asciiTheme="minorHAnsi" w:hAnsiTheme="minorHAnsi" w:cstheme="minorHAnsi"/>
              </w:rPr>
              <w:t>rtas, servisa darbinieka kļūda)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iekšējs apdraudējums: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atbildīgā darbinieka neuzmanīga rīcība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415A19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15A19">
              <w:rPr>
                <w:rFonts w:asciiTheme="minorHAnsi" w:hAnsiTheme="minorHAnsi" w:cstheme="minorHAnsi"/>
              </w:rPr>
              <w:t>datu subjekta/trešās personas apzināta ļaunprātīga rīcība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4</w:t>
            </w:r>
          </w:p>
        </w:tc>
      </w:tr>
      <w:tr w:rsidR="00A43FA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B2DF4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  <w:hideMark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hideMark/>
          </w:tcPr>
          <w:p w:rsidR="00ED46C6" w:rsidRPr="007310B3" w:rsidRDefault="00ED46C6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7310B3">
              <w:rPr>
                <w:rFonts w:asciiTheme="minorHAnsi" w:hAnsiTheme="minorHAnsi" w:cstheme="minorHAnsi"/>
                <w:b/>
                <w:bCs/>
              </w:rPr>
              <w:t>neparedzams apdraudējums</w:t>
            </w:r>
          </w:p>
        </w:tc>
        <w:tc>
          <w:tcPr>
            <w:tcW w:w="1275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9" w:type="dxa"/>
            <w:noWrap/>
            <w:hideMark/>
          </w:tcPr>
          <w:p w:rsidR="00ED46C6" w:rsidRPr="007310B3" w:rsidRDefault="00ED46C6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1</w:t>
            </w:r>
          </w:p>
        </w:tc>
      </w:tr>
      <w:tr w:rsidR="000035DF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</w:tcPr>
          <w:p w:rsidR="00ED46C6" w:rsidRPr="007310B3" w:rsidRDefault="00ED46C6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ED46C6" w:rsidRPr="007310B3" w:rsidRDefault="00ED46C6" w:rsidP="00ED4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noWrap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</w:tcPr>
          <w:p w:rsidR="00ED46C6" w:rsidRPr="007310B3" w:rsidRDefault="00ED46C6" w:rsidP="005E48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035DF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noWrap/>
          </w:tcPr>
          <w:p w:rsidR="007E7329" w:rsidRPr="007310B3" w:rsidRDefault="007E7329" w:rsidP="00ED46C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7E7329" w:rsidRPr="007310B3" w:rsidRDefault="007E7329" w:rsidP="00ED4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  <w:noWrap/>
          </w:tcPr>
          <w:p w:rsidR="007E7329" w:rsidRPr="007310B3" w:rsidRDefault="007E7329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noWrap/>
          </w:tcPr>
          <w:p w:rsidR="007E7329" w:rsidRPr="007310B3" w:rsidRDefault="007E7329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noWrap/>
          </w:tcPr>
          <w:p w:rsidR="007E7329" w:rsidRPr="007310B3" w:rsidRDefault="007E7329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39773C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gridSpan w:val="5"/>
            <w:noWrap/>
          </w:tcPr>
          <w:p w:rsidR="0039773C" w:rsidRPr="007310B3" w:rsidRDefault="00B2171D" w:rsidP="005E4877">
            <w:pPr>
              <w:jc w:val="center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  <w:b w:val="0"/>
                <w:bCs w:val="0"/>
              </w:rPr>
              <w:t>KOPSAVILKUMS</w:t>
            </w:r>
          </w:p>
        </w:tc>
      </w:tr>
      <w:tr w:rsidR="00B2171D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6" w:type="dxa"/>
            <w:gridSpan w:val="3"/>
            <w:noWrap/>
          </w:tcPr>
          <w:p w:rsidR="00B2171D" w:rsidRPr="007310B3" w:rsidRDefault="00B2171D" w:rsidP="005E487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gridSpan w:val="2"/>
            <w:noWrap/>
          </w:tcPr>
          <w:p w:rsidR="00B2171D" w:rsidRPr="007310B3" w:rsidRDefault="00B2171D" w:rsidP="005E48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7310B3">
              <w:rPr>
                <w:rFonts w:asciiTheme="minorHAnsi" w:hAnsiTheme="minorHAnsi" w:cstheme="minorHAnsi"/>
                <w:b/>
              </w:rPr>
              <w:t>Riska īpatsvars</w:t>
            </w:r>
          </w:p>
        </w:tc>
      </w:tr>
      <w:tr w:rsidR="00B2171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6" w:type="dxa"/>
            <w:gridSpan w:val="3"/>
            <w:noWrap/>
          </w:tcPr>
          <w:p w:rsidR="00B2171D" w:rsidRPr="007310B3" w:rsidRDefault="00B2171D" w:rsidP="00B2171D">
            <w:pPr>
              <w:ind w:firstLine="88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Pretlikumīga piekļuve</w:t>
            </w:r>
          </w:p>
        </w:tc>
        <w:tc>
          <w:tcPr>
            <w:tcW w:w="2267" w:type="dxa"/>
            <w:gridSpan w:val="2"/>
            <w:noWrap/>
          </w:tcPr>
          <w:p w:rsidR="00B2171D" w:rsidRPr="007310B3" w:rsidRDefault="00B2171D" w:rsidP="00B21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7310B3">
              <w:rPr>
                <w:rFonts w:asciiTheme="minorHAnsi" w:hAnsiTheme="minorHAnsi" w:cstheme="minorHAnsi"/>
                <w:b/>
              </w:rPr>
              <w:t>13</w:t>
            </w:r>
          </w:p>
        </w:tc>
      </w:tr>
      <w:tr w:rsidR="00B2171D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6" w:type="dxa"/>
            <w:gridSpan w:val="3"/>
            <w:noWrap/>
          </w:tcPr>
          <w:p w:rsidR="00B2171D" w:rsidRPr="007310B3" w:rsidRDefault="00B2171D" w:rsidP="00B2171D">
            <w:pPr>
              <w:ind w:firstLine="88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Nevēlamas izmaiņas datos</w:t>
            </w:r>
          </w:p>
        </w:tc>
        <w:tc>
          <w:tcPr>
            <w:tcW w:w="2267" w:type="dxa"/>
            <w:gridSpan w:val="2"/>
            <w:noWrap/>
          </w:tcPr>
          <w:p w:rsidR="00B2171D" w:rsidRPr="007310B3" w:rsidRDefault="00B2171D" w:rsidP="00B21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7310B3">
              <w:rPr>
                <w:rFonts w:asciiTheme="minorHAnsi" w:hAnsiTheme="minorHAnsi" w:cstheme="minorHAnsi"/>
                <w:b/>
              </w:rPr>
              <w:t>13</w:t>
            </w:r>
          </w:p>
        </w:tc>
      </w:tr>
      <w:tr w:rsidR="00B2171D" w:rsidRPr="007310B3" w:rsidTr="00A907C7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6" w:type="dxa"/>
            <w:gridSpan w:val="3"/>
            <w:noWrap/>
          </w:tcPr>
          <w:p w:rsidR="00B2171D" w:rsidRPr="007310B3" w:rsidRDefault="00B2171D" w:rsidP="00B2171D">
            <w:pPr>
              <w:ind w:firstLine="88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Datu izzušana</w:t>
            </w:r>
          </w:p>
        </w:tc>
        <w:tc>
          <w:tcPr>
            <w:tcW w:w="2267" w:type="dxa"/>
            <w:gridSpan w:val="2"/>
            <w:noWrap/>
          </w:tcPr>
          <w:p w:rsidR="00B2171D" w:rsidRPr="007310B3" w:rsidRDefault="00B2171D" w:rsidP="00B217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7310B3">
              <w:rPr>
                <w:rFonts w:asciiTheme="minorHAnsi" w:hAnsiTheme="minorHAnsi" w:cstheme="minorHAnsi"/>
                <w:b/>
                <w:color w:val="C00000"/>
              </w:rPr>
              <w:t>17</w:t>
            </w:r>
          </w:p>
        </w:tc>
      </w:tr>
      <w:tr w:rsidR="00B2171D" w:rsidRPr="007310B3" w:rsidTr="00A90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6" w:type="dxa"/>
            <w:gridSpan w:val="3"/>
            <w:noWrap/>
          </w:tcPr>
          <w:p w:rsidR="00B2171D" w:rsidRPr="007310B3" w:rsidRDefault="00B2171D" w:rsidP="00B2171D">
            <w:pPr>
              <w:ind w:firstLine="880"/>
              <w:rPr>
                <w:rFonts w:asciiTheme="minorHAnsi" w:hAnsiTheme="minorHAnsi" w:cstheme="minorHAnsi"/>
              </w:rPr>
            </w:pPr>
            <w:r w:rsidRPr="007310B3">
              <w:rPr>
                <w:rFonts w:asciiTheme="minorHAnsi" w:hAnsiTheme="minorHAnsi" w:cstheme="minorHAnsi"/>
              </w:rPr>
              <w:t>Datu nelikumīga izpaušana (noplūde)</w:t>
            </w:r>
          </w:p>
        </w:tc>
        <w:tc>
          <w:tcPr>
            <w:tcW w:w="2267" w:type="dxa"/>
            <w:gridSpan w:val="2"/>
            <w:noWrap/>
          </w:tcPr>
          <w:p w:rsidR="00B2171D" w:rsidRPr="007310B3" w:rsidRDefault="00B2171D" w:rsidP="00B217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7310B3">
              <w:rPr>
                <w:rFonts w:asciiTheme="minorHAnsi" w:hAnsiTheme="minorHAnsi" w:cstheme="minorHAnsi"/>
                <w:b/>
              </w:rPr>
              <w:t>14</w:t>
            </w:r>
          </w:p>
        </w:tc>
      </w:tr>
    </w:tbl>
    <w:p w:rsidR="00415A19" w:rsidRDefault="00415A19" w:rsidP="005F1553">
      <w:pPr>
        <w:rPr>
          <w:rFonts w:asciiTheme="minorHAnsi" w:hAnsiTheme="minorHAnsi" w:cstheme="minorHAnsi"/>
          <w:sz w:val="24"/>
          <w:szCs w:val="24"/>
        </w:rPr>
      </w:pPr>
    </w:p>
    <w:p w:rsidR="00CE797B" w:rsidRDefault="005F1553" w:rsidP="00A907C7">
      <w:pPr>
        <w:ind w:right="-286"/>
        <w:rPr>
          <w:rFonts w:asciiTheme="minorHAnsi" w:hAnsiTheme="minorHAnsi" w:cstheme="minorHAnsi"/>
          <w:sz w:val="24"/>
          <w:szCs w:val="24"/>
        </w:rPr>
      </w:pPr>
      <w:r w:rsidRPr="00415A19">
        <w:rPr>
          <w:rFonts w:asciiTheme="minorHAnsi" w:hAnsiTheme="minorHAnsi" w:cstheme="minorHAnsi"/>
          <w:b/>
          <w:i/>
          <w:sz w:val="24"/>
          <w:szCs w:val="24"/>
        </w:rPr>
        <w:t>Riska iestāšanās iespējamības vērtējums</w:t>
      </w:r>
      <w:r w:rsidRPr="006E15C3">
        <w:rPr>
          <w:rFonts w:asciiTheme="minorHAnsi" w:hAnsiTheme="minorHAnsi" w:cstheme="minorHAnsi"/>
          <w:sz w:val="24"/>
          <w:szCs w:val="24"/>
        </w:rPr>
        <w:t xml:space="preserve">: </w:t>
      </w:r>
      <w:r w:rsidR="004F0627" w:rsidRPr="006E15C3">
        <w:rPr>
          <w:rFonts w:asciiTheme="minorHAnsi" w:hAnsiTheme="minorHAnsi" w:cstheme="minorHAnsi"/>
          <w:sz w:val="24"/>
          <w:szCs w:val="24"/>
        </w:rPr>
        <w:t>3-augsta (gandrīz droši)</w:t>
      </w:r>
      <w:r w:rsidRPr="006E15C3">
        <w:rPr>
          <w:rFonts w:asciiTheme="minorHAnsi" w:hAnsiTheme="minorHAnsi" w:cstheme="minorHAnsi"/>
          <w:sz w:val="24"/>
          <w:szCs w:val="24"/>
        </w:rPr>
        <w:t xml:space="preserve">; </w:t>
      </w:r>
      <w:r w:rsidR="004F0627" w:rsidRPr="006E15C3">
        <w:rPr>
          <w:rFonts w:asciiTheme="minorHAnsi" w:hAnsiTheme="minorHAnsi" w:cstheme="minorHAnsi"/>
          <w:sz w:val="24"/>
          <w:szCs w:val="24"/>
        </w:rPr>
        <w:t>2-vidēja (</w:t>
      </w:r>
      <w:r w:rsidRPr="006E15C3">
        <w:rPr>
          <w:rFonts w:asciiTheme="minorHAnsi" w:hAnsiTheme="minorHAnsi" w:cstheme="minorHAnsi"/>
          <w:sz w:val="24"/>
          <w:szCs w:val="24"/>
        </w:rPr>
        <w:t>i</w:t>
      </w:r>
      <w:r w:rsidR="004F0627" w:rsidRPr="006E15C3">
        <w:rPr>
          <w:rFonts w:asciiTheme="minorHAnsi" w:hAnsiTheme="minorHAnsi" w:cstheme="minorHAnsi"/>
          <w:sz w:val="24"/>
          <w:szCs w:val="24"/>
        </w:rPr>
        <w:t>espējama</w:t>
      </w:r>
      <w:r w:rsidRPr="006E15C3">
        <w:rPr>
          <w:rFonts w:asciiTheme="minorHAnsi" w:hAnsiTheme="minorHAnsi" w:cstheme="minorHAnsi"/>
          <w:sz w:val="24"/>
          <w:szCs w:val="24"/>
        </w:rPr>
        <w:t xml:space="preserve">); </w:t>
      </w:r>
      <w:r w:rsidR="004F0627" w:rsidRPr="006E15C3">
        <w:rPr>
          <w:rFonts w:asciiTheme="minorHAnsi" w:hAnsiTheme="minorHAnsi" w:cstheme="minorHAnsi"/>
          <w:sz w:val="24"/>
          <w:szCs w:val="24"/>
        </w:rPr>
        <w:t>1-zema (reti)</w:t>
      </w:r>
      <w:r w:rsidR="00C00FED" w:rsidRPr="006E15C3">
        <w:rPr>
          <w:rFonts w:asciiTheme="minorHAnsi" w:hAnsiTheme="minorHAnsi" w:cstheme="minorHAnsi"/>
          <w:sz w:val="24"/>
          <w:szCs w:val="24"/>
        </w:rPr>
        <w:t>.</w:t>
      </w:r>
    </w:p>
    <w:p w:rsidR="005F1553" w:rsidRPr="006E15C3" w:rsidRDefault="00C00FED" w:rsidP="005F1553">
      <w:pPr>
        <w:rPr>
          <w:rFonts w:asciiTheme="minorHAnsi" w:hAnsiTheme="minorHAnsi" w:cstheme="minorHAnsi"/>
          <w:sz w:val="24"/>
          <w:szCs w:val="24"/>
        </w:rPr>
      </w:pPr>
      <w:r w:rsidRPr="00415A19">
        <w:rPr>
          <w:rFonts w:asciiTheme="minorHAnsi" w:hAnsiTheme="minorHAnsi" w:cstheme="minorHAnsi"/>
          <w:b/>
          <w:i/>
          <w:sz w:val="24"/>
          <w:szCs w:val="24"/>
        </w:rPr>
        <w:t xml:space="preserve">Riska iestāšanās </w:t>
      </w:r>
      <w:r w:rsidR="009E55F7" w:rsidRPr="00415A19">
        <w:rPr>
          <w:rFonts w:asciiTheme="minorHAnsi" w:hAnsiTheme="minorHAnsi" w:cstheme="minorHAnsi"/>
          <w:b/>
          <w:i/>
          <w:sz w:val="24"/>
          <w:szCs w:val="24"/>
        </w:rPr>
        <w:t xml:space="preserve">seku </w:t>
      </w:r>
      <w:r w:rsidRPr="00415A19">
        <w:rPr>
          <w:rFonts w:asciiTheme="minorHAnsi" w:hAnsiTheme="minorHAnsi" w:cstheme="minorHAnsi"/>
          <w:b/>
          <w:i/>
          <w:sz w:val="24"/>
          <w:szCs w:val="24"/>
        </w:rPr>
        <w:t>nopietnība</w:t>
      </w:r>
      <w:r w:rsidRPr="006E15C3">
        <w:rPr>
          <w:rFonts w:asciiTheme="minorHAnsi" w:hAnsiTheme="minorHAnsi" w:cstheme="minorHAnsi"/>
          <w:sz w:val="24"/>
          <w:szCs w:val="24"/>
        </w:rPr>
        <w:t>:</w:t>
      </w:r>
      <w:r w:rsidR="009E55F7" w:rsidRPr="006E15C3">
        <w:rPr>
          <w:rFonts w:asciiTheme="minorHAnsi" w:hAnsiTheme="minorHAnsi" w:cstheme="minorHAnsi"/>
          <w:sz w:val="24"/>
          <w:szCs w:val="24"/>
        </w:rPr>
        <w:t xml:space="preserve"> </w:t>
      </w:r>
      <w:r w:rsidR="005F1553" w:rsidRPr="006E15C3">
        <w:rPr>
          <w:rFonts w:asciiTheme="minorHAnsi" w:hAnsiTheme="minorHAnsi" w:cstheme="minorHAnsi"/>
          <w:sz w:val="24"/>
          <w:szCs w:val="24"/>
        </w:rPr>
        <w:t>3 – augsta</w:t>
      </w:r>
      <w:r w:rsidR="009E55F7" w:rsidRPr="006E15C3">
        <w:rPr>
          <w:rFonts w:asciiTheme="minorHAnsi" w:hAnsiTheme="minorHAnsi" w:cstheme="minorHAnsi"/>
          <w:sz w:val="24"/>
          <w:szCs w:val="24"/>
        </w:rPr>
        <w:t>; 2</w:t>
      </w:r>
      <w:r w:rsidR="005F1553" w:rsidRPr="006E15C3">
        <w:rPr>
          <w:rFonts w:asciiTheme="minorHAnsi" w:hAnsiTheme="minorHAnsi" w:cstheme="minorHAnsi"/>
          <w:sz w:val="24"/>
          <w:szCs w:val="24"/>
        </w:rPr>
        <w:t xml:space="preserve"> </w:t>
      </w:r>
      <w:r w:rsidR="009E55F7" w:rsidRPr="006E15C3">
        <w:rPr>
          <w:rFonts w:asciiTheme="minorHAnsi" w:hAnsiTheme="minorHAnsi" w:cstheme="minorHAnsi"/>
          <w:sz w:val="24"/>
          <w:szCs w:val="24"/>
        </w:rPr>
        <w:t>–</w:t>
      </w:r>
      <w:r w:rsidR="005F1553" w:rsidRPr="006E15C3">
        <w:rPr>
          <w:rFonts w:asciiTheme="minorHAnsi" w:hAnsiTheme="minorHAnsi" w:cstheme="minorHAnsi"/>
          <w:sz w:val="24"/>
          <w:szCs w:val="24"/>
        </w:rPr>
        <w:t xml:space="preserve"> vidēja</w:t>
      </w:r>
      <w:r w:rsidR="009E55F7" w:rsidRPr="006E15C3">
        <w:rPr>
          <w:rFonts w:asciiTheme="minorHAnsi" w:hAnsiTheme="minorHAnsi" w:cstheme="minorHAnsi"/>
          <w:sz w:val="24"/>
          <w:szCs w:val="24"/>
        </w:rPr>
        <w:t xml:space="preserve">; </w:t>
      </w:r>
      <w:r w:rsidR="005F1553" w:rsidRPr="006E15C3">
        <w:rPr>
          <w:rFonts w:asciiTheme="minorHAnsi" w:hAnsiTheme="minorHAnsi" w:cstheme="minorHAnsi"/>
          <w:sz w:val="24"/>
          <w:szCs w:val="24"/>
        </w:rPr>
        <w:t xml:space="preserve">1 </w:t>
      </w:r>
      <w:r w:rsidR="009E55F7" w:rsidRPr="006E15C3">
        <w:rPr>
          <w:rFonts w:asciiTheme="minorHAnsi" w:hAnsiTheme="minorHAnsi" w:cstheme="minorHAnsi"/>
          <w:sz w:val="24"/>
          <w:szCs w:val="24"/>
        </w:rPr>
        <w:t>–</w:t>
      </w:r>
      <w:r w:rsidR="005F1553" w:rsidRPr="006E15C3">
        <w:rPr>
          <w:rFonts w:asciiTheme="minorHAnsi" w:hAnsiTheme="minorHAnsi" w:cstheme="minorHAnsi"/>
          <w:sz w:val="24"/>
          <w:szCs w:val="24"/>
        </w:rPr>
        <w:t xml:space="preserve"> zema</w:t>
      </w:r>
      <w:r w:rsidR="009E55F7" w:rsidRPr="006E15C3">
        <w:rPr>
          <w:rFonts w:asciiTheme="minorHAnsi" w:hAnsiTheme="minorHAnsi" w:cstheme="minorHAnsi"/>
          <w:sz w:val="24"/>
          <w:szCs w:val="24"/>
        </w:rPr>
        <w:t>.</w:t>
      </w:r>
    </w:p>
    <w:p w:rsidR="005F1553" w:rsidRPr="006E15C3" w:rsidRDefault="005F1553" w:rsidP="005F1553">
      <w:pPr>
        <w:rPr>
          <w:rFonts w:asciiTheme="minorHAnsi" w:hAnsiTheme="minorHAnsi" w:cstheme="minorHAnsi"/>
          <w:sz w:val="24"/>
          <w:szCs w:val="24"/>
        </w:rPr>
      </w:pPr>
      <w:r w:rsidRPr="006E15C3">
        <w:rPr>
          <w:rFonts w:asciiTheme="minorHAnsi" w:hAnsiTheme="minorHAnsi" w:cstheme="minorHAnsi"/>
          <w:sz w:val="24"/>
          <w:szCs w:val="24"/>
        </w:rPr>
        <w:tab/>
      </w:r>
    </w:p>
    <w:sectPr w:rsidR="005F1553" w:rsidRPr="006E15C3" w:rsidSect="00A907C7">
      <w:footerReference w:type="default" r:id="rId6"/>
      <w:pgSz w:w="11906" w:h="16838"/>
      <w:pgMar w:top="851" w:right="1134" w:bottom="1418" w:left="993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69A" w:rsidRDefault="00BD769A" w:rsidP="00B80EF4">
      <w:r>
        <w:separator/>
      </w:r>
    </w:p>
  </w:endnote>
  <w:endnote w:type="continuationSeparator" w:id="0">
    <w:p w:rsidR="00BD769A" w:rsidRDefault="00BD769A" w:rsidP="00B8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35E" w:rsidRDefault="009B235E" w:rsidP="009B235E">
    <w:pPr>
      <w:pStyle w:val="Footer"/>
      <w:ind w:firstLine="284"/>
      <w:rPr>
        <w:rFonts w:asciiTheme="majorHAnsi" w:hAnsiTheme="majorHAnsi" w:cstheme="majorHAnsi"/>
        <w:sz w:val="18"/>
      </w:rPr>
    </w:pPr>
    <w:r>
      <w:rPr>
        <w:rFonts w:asciiTheme="majorHAnsi" w:hAnsiTheme="majorHAnsi" w:cstheme="majorHAnsi"/>
        <w:sz w:val="18"/>
      </w:rPr>
      <w:t>* negatīvo seku efekts/ietekme uz datu subjekta tiesībām un brīvībām</w:t>
    </w:r>
  </w:p>
  <w:p w:rsidR="009B235E" w:rsidRDefault="009B235E" w:rsidP="009B235E">
    <w:pPr>
      <w:pStyle w:val="Footer"/>
      <w:ind w:firstLine="284"/>
      <w:rPr>
        <w:rFonts w:asciiTheme="majorHAnsi" w:hAnsiTheme="majorHAnsi" w:cstheme="majorHAnsi"/>
        <w:sz w:val="18"/>
      </w:rPr>
    </w:pPr>
  </w:p>
  <w:p w:rsidR="009B235E" w:rsidRDefault="009B235E" w:rsidP="009B235E">
    <w:pPr>
      <w:pStyle w:val="Footer"/>
      <w:ind w:firstLine="284"/>
      <w:rPr>
        <w:rFonts w:asciiTheme="majorHAnsi" w:hAnsiTheme="majorHAnsi" w:cstheme="majorHAnsi"/>
        <w:sz w:val="18"/>
      </w:rPr>
    </w:pPr>
  </w:p>
  <w:p w:rsidR="00506C01" w:rsidRPr="005A1304" w:rsidRDefault="00506C01" w:rsidP="002007D7">
    <w:pPr>
      <w:pStyle w:val="Footer"/>
      <w:ind w:hanging="284"/>
      <w:jc w:val="right"/>
      <w:rPr>
        <w:rFonts w:asciiTheme="majorHAnsi" w:hAnsiTheme="majorHAnsi" w:cstheme="majorHAnsi"/>
        <w:sz w:val="18"/>
      </w:rPr>
    </w:pPr>
    <w:r w:rsidRPr="005A1304">
      <w:rPr>
        <w:rFonts w:asciiTheme="majorHAnsi" w:hAnsiTheme="majorHAnsi" w:cstheme="majorHAnsi"/>
        <w:noProof/>
        <w:sz w:val="18"/>
      </w:rPr>
      <w:drawing>
        <wp:anchor distT="0" distB="0" distL="114300" distR="114300" simplePos="0" relativeHeight="251658240" behindDoc="0" locked="0" layoutInCell="1" allowOverlap="1" wp14:anchorId="31A8D138">
          <wp:simplePos x="0" y="0"/>
          <wp:positionH relativeFrom="column">
            <wp:posOffset>-189865</wp:posOffset>
          </wp:positionH>
          <wp:positionV relativeFrom="paragraph">
            <wp:posOffset>0</wp:posOffset>
          </wp:positionV>
          <wp:extent cx="643890" cy="241935"/>
          <wp:effectExtent l="0" t="0" r="3810" b="5715"/>
          <wp:wrapThrough wrapText="bothSides">
            <wp:wrapPolygon edited="0">
              <wp:start x="0" y="0"/>
              <wp:lineTo x="0" y="20409"/>
              <wp:lineTo x="21089" y="20409"/>
              <wp:lineTo x="21089" y="0"/>
              <wp:lineTo x="0" y="0"/>
            </wp:wrapPolygon>
          </wp:wrapThrough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ED390049-6400-477C-B10A-218F5E7D078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D390049-6400-477C-B10A-218F5E7D078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2" t="28068" r="12503" b="31214"/>
                  <a:stretch/>
                </pic:blipFill>
                <pic:spPr>
                  <a:xfrm>
                    <a:off x="0" y="0"/>
                    <a:ext cx="643890" cy="24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07D7" w:rsidRPr="005A1304">
      <w:rPr>
        <w:rFonts w:asciiTheme="majorHAnsi" w:hAnsiTheme="majorHAnsi" w:cstheme="majorHAnsi"/>
        <w:sz w:val="18"/>
      </w:rPr>
      <w:t>Guntis Lauskis</w:t>
    </w:r>
    <w:r w:rsidR="005A1304">
      <w:rPr>
        <w:rFonts w:asciiTheme="majorHAnsi" w:hAnsiTheme="majorHAnsi" w:cstheme="majorHAns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69A" w:rsidRDefault="00BD769A" w:rsidP="00B80EF4">
      <w:r>
        <w:separator/>
      </w:r>
    </w:p>
  </w:footnote>
  <w:footnote w:type="continuationSeparator" w:id="0">
    <w:p w:rsidR="00BD769A" w:rsidRDefault="00BD769A" w:rsidP="00B8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E9"/>
    <w:rsid w:val="000035DF"/>
    <w:rsid w:val="000D0A3E"/>
    <w:rsid w:val="000D22C1"/>
    <w:rsid w:val="000E5064"/>
    <w:rsid w:val="00112A66"/>
    <w:rsid w:val="00165F7F"/>
    <w:rsid w:val="001A5CF6"/>
    <w:rsid w:val="001E0CAD"/>
    <w:rsid w:val="001E19B7"/>
    <w:rsid w:val="001E7A1E"/>
    <w:rsid w:val="002007D7"/>
    <w:rsid w:val="00210A70"/>
    <w:rsid w:val="00223DD2"/>
    <w:rsid w:val="00293D94"/>
    <w:rsid w:val="002F65A1"/>
    <w:rsid w:val="00376D71"/>
    <w:rsid w:val="0037782B"/>
    <w:rsid w:val="0039773C"/>
    <w:rsid w:val="003B7EB9"/>
    <w:rsid w:val="003C5889"/>
    <w:rsid w:val="003D77B0"/>
    <w:rsid w:val="00400FB5"/>
    <w:rsid w:val="0041560C"/>
    <w:rsid w:val="00415A19"/>
    <w:rsid w:val="00425D1F"/>
    <w:rsid w:val="00453E3F"/>
    <w:rsid w:val="004A5570"/>
    <w:rsid w:val="004C747D"/>
    <w:rsid w:val="004F0627"/>
    <w:rsid w:val="004F3C0D"/>
    <w:rsid w:val="005012FA"/>
    <w:rsid w:val="00506C01"/>
    <w:rsid w:val="00514A84"/>
    <w:rsid w:val="00523961"/>
    <w:rsid w:val="005848C3"/>
    <w:rsid w:val="005A1304"/>
    <w:rsid w:val="005E4877"/>
    <w:rsid w:val="005F1553"/>
    <w:rsid w:val="0061371C"/>
    <w:rsid w:val="00624A0B"/>
    <w:rsid w:val="006B2DF4"/>
    <w:rsid w:val="006C051E"/>
    <w:rsid w:val="006D3EEB"/>
    <w:rsid w:val="006D62A6"/>
    <w:rsid w:val="006E15C3"/>
    <w:rsid w:val="006E49DB"/>
    <w:rsid w:val="00700E98"/>
    <w:rsid w:val="00704896"/>
    <w:rsid w:val="007310B3"/>
    <w:rsid w:val="0076476C"/>
    <w:rsid w:val="0076495D"/>
    <w:rsid w:val="007A55A2"/>
    <w:rsid w:val="007D01B2"/>
    <w:rsid w:val="007E7329"/>
    <w:rsid w:val="008578D5"/>
    <w:rsid w:val="00894DFA"/>
    <w:rsid w:val="008B1FB4"/>
    <w:rsid w:val="008C6497"/>
    <w:rsid w:val="008D0972"/>
    <w:rsid w:val="008D4CDF"/>
    <w:rsid w:val="008E76E9"/>
    <w:rsid w:val="00910714"/>
    <w:rsid w:val="00964E65"/>
    <w:rsid w:val="00991359"/>
    <w:rsid w:val="009A0955"/>
    <w:rsid w:val="009B235E"/>
    <w:rsid w:val="009E09C1"/>
    <w:rsid w:val="009E55F7"/>
    <w:rsid w:val="009F7BE9"/>
    <w:rsid w:val="00A231AD"/>
    <w:rsid w:val="00A43FAD"/>
    <w:rsid w:val="00A510F4"/>
    <w:rsid w:val="00A720DF"/>
    <w:rsid w:val="00A907C7"/>
    <w:rsid w:val="00A96A7B"/>
    <w:rsid w:val="00AB48CC"/>
    <w:rsid w:val="00AC1CE5"/>
    <w:rsid w:val="00AF4900"/>
    <w:rsid w:val="00AF58F6"/>
    <w:rsid w:val="00B2171D"/>
    <w:rsid w:val="00B80EF4"/>
    <w:rsid w:val="00BA455C"/>
    <w:rsid w:val="00BD3B68"/>
    <w:rsid w:val="00BD769A"/>
    <w:rsid w:val="00C00FED"/>
    <w:rsid w:val="00C56020"/>
    <w:rsid w:val="00C568FB"/>
    <w:rsid w:val="00C75F57"/>
    <w:rsid w:val="00C86AE0"/>
    <w:rsid w:val="00CA4F18"/>
    <w:rsid w:val="00CB528E"/>
    <w:rsid w:val="00CE797B"/>
    <w:rsid w:val="00D3384A"/>
    <w:rsid w:val="00D37AED"/>
    <w:rsid w:val="00D63626"/>
    <w:rsid w:val="00D70838"/>
    <w:rsid w:val="00DD2A92"/>
    <w:rsid w:val="00E53DF8"/>
    <w:rsid w:val="00ED46C6"/>
    <w:rsid w:val="00EF39E4"/>
    <w:rsid w:val="00EF441D"/>
    <w:rsid w:val="00F23F24"/>
    <w:rsid w:val="00F42076"/>
    <w:rsid w:val="00F532C6"/>
    <w:rsid w:val="00F55BE9"/>
    <w:rsid w:val="00F7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4AB65A-35C6-463A-9EDC-29ECC474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991359"/>
    <w:pPr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1359"/>
    <w:rPr>
      <w:sz w:val="18"/>
      <w:szCs w:val="20"/>
    </w:rPr>
  </w:style>
  <w:style w:type="table" w:styleId="TableGrid">
    <w:name w:val="Table Grid"/>
    <w:basedOn w:val="TableNormal"/>
    <w:uiPriority w:val="39"/>
    <w:rsid w:val="009E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0EF4"/>
  </w:style>
  <w:style w:type="paragraph" w:styleId="Footer">
    <w:name w:val="footer"/>
    <w:basedOn w:val="Normal"/>
    <w:link w:val="FooterChar"/>
    <w:uiPriority w:val="99"/>
    <w:unhideWhenUsed/>
    <w:rsid w:val="00B80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0EF4"/>
  </w:style>
  <w:style w:type="table" w:styleId="PlainTable3">
    <w:name w:val="Plain Table 3"/>
    <w:basedOn w:val="TableNormal"/>
    <w:uiPriority w:val="43"/>
    <w:rsid w:val="006B2D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D4C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</dc:creator>
  <cp:keywords/>
  <dc:description/>
  <cp:lastModifiedBy>Jana Bunkus</cp:lastModifiedBy>
  <cp:revision>2</cp:revision>
  <cp:lastPrinted>2018-02-23T04:55:00Z</cp:lastPrinted>
  <dcterms:created xsi:type="dcterms:W3CDTF">2018-03-13T07:23:00Z</dcterms:created>
  <dcterms:modified xsi:type="dcterms:W3CDTF">2018-03-13T07:23:00Z</dcterms:modified>
</cp:coreProperties>
</file>